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6A7" w:rsidRPr="007C5E0E" w:rsidRDefault="002A66A7" w:rsidP="002A66A7">
      <w:pPr>
        <w:spacing w:after="0" w:line="240" w:lineRule="auto"/>
        <w:jc w:val="right"/>
        <w:rPr>
          <w:rFonts w:ascii="Verdana" w:hAnsi="Verdana"/>
          <w:b/>
          <w:i/>
        </w:rPr>
      </w:pPr>
      <w:r w:rsidRPr="007C5E0E">
        <w:rPr>
          <w:rFonts w:ascii="Verdana" w:hAnsi="Verdana"/>
          <w:b/>
          <w:i/>
        </w:rPr>
        <w:t>Al Sindaco del Comune di</w:t>
      </w:r>
    </w:p>
    <w:p w:rsidR="002A66A7" w:rsidRPr="00A34125" w:rsidRDefault="00A34125" w:rsidP="002A66A7">
      <w:pPr>
        <w:spacing w:after="0" w:line="240" w:lineRule="auto"/>
        <w:jc w:val="right"/>
        <w:rPr>
          <w:rFonts w:ascii="Verdana" w:hAnsi="Verdana"/>
          <w:b/>
          <w:i/>
        </w:rPr>
      </w:pPr>
      <w:r w:rsidRPr="00A34125">
        <w:rPr>
          <w:rFonts w:ascii="Verdana" w:hAnsi="Verdana"/>
          <w:b/>
          <w:i/>
        </w:rPr>
        <w:t>SGURGOLA</w:t>
      </w:r>
    </w:p>
    <w:p w:rsidR="002A66A7" w:rsidRPr="002A66A7" w:rsidRDefault="002A66A7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A66A7" w:rsidRPr="002A66A7" w:rsidRDefault="002A66A7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A66A7" w:rsidRDefault="002A66A7" w:rsidP="002A66A7">
      <w:pPr>
        <w:spacing w:after="0" w:line="240" w:lineRule="auto"/>
        <w:ind w:left="1560" w:hanging="1559"/>
        <w:jc w:val="both"/>
        <w:rPr>
          <w:rFonts w:ascii="Verdana" w:hAnsi="Verdana"/>
          <w:b/>
          <w:sz w:val="24"/>
          <w:szCs w:val="24"/>
        </w:rPr>
      </w:pPr>
      <w:r w:rsidRPr="002A66A7">
        <w:rPr>
          <w:rFonts w:ascii="Verdana" w:hAnsi="Verdana"/>
          <w:b/>
          <w:sz w:val="28"/>
          <w:szCs w:val="28"/>
        </w:rPr>
        <w:t>OGGETTO:</w:t>
      </w:r>
      <w:r w:rsidR="00205C76"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  <w:r w:rsidRPr="002A66A7">
        <w:rPr>
          <w:rFonts w:ascii="Verdana" w:hAnsi="Verdana"/>
          <w:b/>
          <w:sz w:val="24"/>
          <w:szCs w:val="24"/>
        </w:rPr>
        <w:t>Domanda per l’iscrizione nell’Albo delle persone idonee all’Ufficio di Presidente di seggio elettorale</w:t>
      </w:r>
      <w:r>
        <w:rPr>
          <w:rFonts w:ascii="Verdana" w:hAnsi="Verdana"/>
          <w:b/>
          <w:sz w:val="24"/>
          <w:szCs w:val="24"/>
        </w:rPr>
        <w:t>.</w:t>
      </w:r>
    </w:p>
    <w:p w:rsidR="002A66A7" w:rsidRDefault="002A66A7" w:rsidP="002A66A7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C92595" w:rsidRDefault="00C92595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A66A7" w:rsidRDefault="002A66A7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A66A7" w:rsidRDefault="002A66A7" w:rsidP="00A34125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06190A">
        <w:rPr>
          <w:rFonts w:ascii="Verdana" w:hAnsi="Verdana"/>
          <w:sz w:val="20"/>
          <w:szCs w:val="20"/>
        </w:rPr>
        <w:t>Il/La sottoscritt</w:t>
      </w:r>
      <w:r>
        <w:rPr>
          <w:rFonts w:ascii="Verdana" w:hAnsi="Verdana"/>
          <w:sz w:val="20"/>
          <w:szCs w:val="20"/>
        </w:rPr>
        <w:t>o/a (cognome)______________________ (nome)______________________,</w:t>
      </w:r>
    </w:p>
    <w:p w:rsidR="002A66A7" w:rsidRPr="0006190A" w:rsidRDefault="002A66A7" w:rsidP="00A34125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nato</w:t>
      </w:r>
      <w:proofErr w:type="gramEnd"/>
      <w:r>
        <w:rPr>
          <w:rFonts w:ascii="Verdana" w:hAnsi="Verdana"/>
          <w:sz w:val="20"/>
          <w:szCs w:val="20"/>
        </w:rPr>
        <w:t xml:space="preserve">/a il_____________, a_____________________________________________________, </w:t>
      </w:r>
    </w:p>
    <w:p w:rsidR="002A66A7" w:rsidRPr="00FE6999" w:rsidRDefault="002A66A7" w:rsidP="00A34125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residente</w:t>
      </w:r>
      <w:proofErr w:type="gramEnd"/>
      <w:r>
        <w:rPr>
          <w:rFonts w:ascii="Verdana" w:hAnsi="Verdana"/>
          <w:sz w:val="20"/>
          <w:szCs w:val="20"/>
        </w:rPr>
        <w:t xml:space="preserve"> a________________________________________________________________, in Piazza/Via______________________________________________________, n.__________,</w:t>
      </w:r>
    </w:p>
    <w:p w:rsidR="002A66A7" w:rsidRPr="002A66A7" w:rsidRDefault="002A66A7" w:rsidP="00A34125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numero</w:t>
      </w:r>
      <w:proofErr w:type="gramEnd"/>
      <w:r>
        <w:rPr>
          <w:rFonts w:ascii="Verdana" w:hAnsi="Verdana"/>
          <w:sz w:val="20"/>
          <w:szCs w:val="20"/>
        </w:rPr>
        <w:t xml:space="preserve"> telefono fisso</w:t>
      </w:r>
      <w:r w:rsidR="005C5841">
        <w:rPr>
          <w:rFonts w:ascii="Verdana" w:hAnsi="Verdana"/>
          <w:sz w:val="20"/>
          <w:szCs w:val="20"/>
        </w:rPr>
        <w:t>/mobile_____</w:t>
      </w:r>
      <w:r>
        <w:rPr>
          <w:rFonts w:ascii="Verdana" w:hAnsi="Verdana"/>
          <w:sz w:val="20"/>
          <w:szCs w:val="20"/>
        </w:rPr>
        <w:t xml:space="preserve">__________, </w:t>
      </w:r>
      <w:r w:rsidRPr="002A66A7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-</w:t>
      </w:r>
      <w:r w:rsidRPr="002A66A7"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>___</w:t>
      </w:r>
      <w:r w:rsidR="005C5841"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>__________,</w:t>
      </w:r>
    </w:p>
    <w:p w:rsidR="002A66A7" w:rsidRDefault="002A66A7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A66A7" w:rsidRDefault="002A66A7" w:rsidP="002A66A7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  <w:proofErr w:type="gramStart"/>
      <w:r w:rsidRPr="002A66A7">
        <w:rPr>
          <w:rFonts w:ascii="Verdana" w:hAnsi="Verdana"/>
          <w:sz w:val="20"/>
          <w:szCs w:val="20"/>
        </w:rPr>
        <w:t>ai</w:t>
      </w:r>
      <w:proofErr w:type="gramEnd"/>
      <w:r w:rsidRPr="002A66A7">
        <w:rPr>
          <w:rFonts w:ascii="Verdana" w:hAnsi="Verdana"/>
          <w:sz w:val="20"/>
          <w:szCs w:val="20"/>
        </w:rPr>
        <w:t xml:space="preserve"> sensi </w:t>
      </w:r>
      <w:hyperlink r:id="rId4" w:history="1">
        <w:r w:rsidRPr="00BD1A5D">
          <w:rPr>
            <w:rStyle w:val="Collegamentoipertestuale"/>
            <w:rFonts w:ascii="Verdana" w:hAnsi="Verdana"/>
            <w:sz w:val="20"/>
            <w:szCs w:val="20"/>
          </w:rPr>
          <w:t>dell’art. 46, DPR n. 445/2000</w:t>
        </w:r>
      </w:hyperlink>
      <w:r w:rsidRPr="002A66A7">
        <w:rPr>
          <w:rFonts w:ascii="Verdana" w:hAnsi="Verdana"/>
          <w:sz w:val="20"/>
          <w:szCs w:val="20"/>
        </w:rPr>
        <w:t xml:space="preserve"> e consapevole che in caso di false dichiarazioni </w:t>
      </w:r>
      <w:r w:rsidR="00F93A2B">
        <w:rPr>
          <w:rFonts w:ascii="Verdana" w:hAnsi="Verdana"/>
          <w:sz w:val="20"/>
          <w:szCs w:val="20"/>
        </w:rPr>
        <w:t>incorre nell'</w:t>
      </w:r>
      <w:r w:rsidRPr="002A66A7">
        <w:rPr>
          <w:rFonts w:ascii="Verdana" w:hAnsi="Verdana"/>
          <w:sz w:val="20"/>
          <w:szCs w:val="20"/>
        </w:rPr>
        <w:t>applica</w:t>
      </w:r>
      <w:r w:rsidR="00F93A2B">
        <w:rPr>
          <w:rFonts w:ascii="Verdana" w:hAnsi="Verdana"/>
          <w:sz w:val="20"/>
          <w:szCs w:val="20"/>
        </w:rPr>
        <w:t>zion</w:t>
      </w:r>
      <w:r w:rsidRPr="002A66A7">
        <w:rPr>
          <w:rFonts w:ascii="Verdana" w:hAnsi="Verdana"/>
          <w:sz w:val="20"/>
          <w:szCs w:val="20"/>
        </w:rPr>
        <w:t xml:space="preserve">e </w:t>
      </w:r>
      <w:r w:rsidR="00F93A2B">
        <w:rPr>
          <w:rFonts w:ascii="Verdana" w:hAnsi="Verdana"/>
          <w:sz w:val="20"/>
          <w:szCs w:val="20"/>
        </w:rPr>
        <w:t>del</w:t>
      </w:r>
      <w:r w:rsidRPr="002A66A7">
        <w:rPr>
          <w:rFonts w:ascii="Verdana" w:hAnsi="Verdana"/>
          <w:sz w:val="20"/>
          <w:szCs w:val="20"/>
        </w:rPr>
        <w:t>le sanzioni penali previste dagli artt. 483, 495 e 496 del Codice Penale e la decadenza del beneficio ottenuto sulla base della dichiarazione non veritiera, sotto la propria responsabilità,</w:t>
      </w:r>
    </w:p>
    <w:p w:rsidR="002A66A7" w:rsidRDefault="002A66A7" w:rsidP="002A66A7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</w:p>
    <w:p w:rsidR="002A66A7" w:rsidRPr="00A226A6" w:rsidRDefault="002A66A7" w:rsidP="002A66A7">
      <w:pPr>
        <w:pStyle w:val="Paragrafoelenco"/>
        <w:ind w:left="0"/>
        <w:jc w:val="center"/>
        <w:rPr>
          <w:rFonts w:ascii="Verdana" w:hAnsi="Verdana"/>
          <w:b/>
        </w:rPr>
      </w:pPr>
      <w:r w:rsidRPr="00A226A6">
        <w:rPr>
          <w:rFonts w:ascii="Verdana" w:hAnsi="Verdana"/>
          <w:b/>
        </w:rPr>
        <w:t>DICHIARA</w:t>
      </w:r>
    </w:p>
    <w:p w:rsidR="002A66A7" w:rsidRDefault="002A66A7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631B3" w:rsidRPr="002A66A7" w:rsidRDefault="00B631B3" w:rsidP="00B631B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631B3" w:rsidRPr="002A66A7" w:rsidRDefault="00B631B3" w:rsidP="00A34125">
      <w:pPr>
        <w:spacing w:after="0" w:line="48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 </w:t>
      </w:r>
      <w:r w:rsidRPr="002A66A7">
        <w:rPr>
          <w:rFonts w:ascii="Verdana" w:hAnsi="Verdana"/>
          <w:sz w:val="20"/>
          <w:szCs w:val="20"/>
        </w:rPr>
        <w:t>di essere iscritto nelle liste elettorali di questo Comune;</w:t>
      </w:r>
    </w:p>
    <w:p w:rsidR="00B631B3" w:rsidRPr="002A66A7" w:rsidRDefault="00B631B3" w:rsidP="00A34125">
      <w:pPr>
        <w:spacing w:after="0" w:line="48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2A66A7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</w:t>
      </w:r>
      <w:r w:rsidRPr="002A66A7">
        <w:rPr>
          <w:rFonts w:ascii="Verdana" w:hAnsi="Verdana"/>
          <w:sz w:val="20"/>
          <w:szCs w:val="20"/>
        </w:rPr>
        <w:t>di essere in p</w:t>
      </w:r>
      <w:r>
        <w:rPr>
          <w:rFonts w:ascii="Verdana" w:hAnsi="Verdana"/>
          <w:sz w:val="20"/>
          <w:szCs w:val="20"/>
        </w:rPr>
        <w:t xml:space="preserve">ossesso del titolo di studio_________________________________, </w:t>
      </w:r>
      <w:r w:rsidRPr="002A66A7">
        <w:rPr>
          <w:rFonts w:ascii="Verdana" w:hAnsi="Verdana"/>
          <w:sz w:val="20"/>
          <w:szCs w:val="20"/>
        </w:rPr>
        <w:t>conseguito</w:t>
      </w:r>
      <w:r>
        <w:rPr>
          <w:rFonts w:ascii="Verdana" w:hAnsi="Verdana"/>
          <w:sz w:val="20"/>
          <w:szCs w:val="20"/>
        </w:rPr>
        <w:t xml:space="preserve"> </w:t>
      </w:r>
      <w:r w:rsidRPr="002A66A7">
        <w:rPr>
          <w:rFonts w:ascii="Verdana" w:hAnsi="Verdana"/>
          <w:sz w:val="20"/>
          <w:szCs w:val="20"/>
        </w:rPr>
        <w:t>presso</w:t>
      </w:r>
      <w:r>
        <w:rPr>
          <w:rFonts w:ascii="Verdana" w:hAnsi="Verdana"/>
          <w:sz w:val="20"/>
          <w:szCs w:val="20"/>
        </w:rPr>
        <w:t xml:space="preserve">___________________________________________________, </w:t>
      </w:r>
      <w:r w:rsidRPr="002A66A7">
        <w:rPr>
          <w:rFonts w:ascii="Verdana" w:hAnsi="Verdana"/>
          <w:sz w:val="20"/>
          <w:szCs w:val="20"/>
        </w:rPr>
        <w:t>in data</w:t>
      </w:r>
      <w:r>
        <w:rPr>
          <w:rFonts w:ascii="Verdana" w:hAnsi="Verdana"/>
          <w:sz w:val="20"/>
          <w:szCs w:val="20"/>
        </w:rPr>
        <w:t>__________;</w:t>
      </w:r>
    </w:p>
    <w:p w:rsidR="00B631B3" w:rsidRPr="002A66A7" w:rsidRDefault="00B631B3" w:rsidP="00A34125">
      <w:pPr>
        <w:spacing w:after="0" w:line="48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2A66A7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</w:t>
      </w:r>
      <w:r w:rsidRPr="002A66A7">
        <w:rPr>
          <w:rFonts w:ascii="Verdana" w:hAnsi="Verdana"/>
          <w:sz w:val="20"/>
          <w:szCs w:val="20"/>
        </w:rPr>
        <w:t>di esercitare la professione</w:t>
      </w:r>
      <w:r>
        <w:rPr>
          <w:rFonts w:ascii="Verdana" w:hAnsi="Verdana"/>
          <w:sz w:val="20"/>
          <w:szCs w:val="20"/>
        </w:rPr>
        <w:t>___</w:t>
      </w:r>
      <w:r w:rsidR="00903840">
        <w:rPr>
          <w:rFonts w:ascii="Verdana" w:hAnsi="Verdana"/>
          <w:sz w:val="20"/>
          <w:szCs w:val="20"/>
        </w:rPr>
        <w:t>___________________________</w:t>
      </w:r>
      <w:r>
        <w:rPr>
          <w:rFonts w:ascii="Verdana" w:hAnsi="Verdana"/>
          <w:sz w:val="20"/>
          <w:szCs w:val="20"/>
        </w:rPr>
        <w:t>______________________;</w:t>
      </w:r>
    </w:p>
    <w:p w:rsidR="00B631B3" w:rsidRPr="002A66A7" w:rsidRDefault="00B631B3" w:rsidP="00A34125">
      <w:pPr>
        <w:spacing w:after="0" w:line="48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2A66A7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</w:t>
      </w:r>
      <w:r w:rsidRPr="002A66A7">
        <w:rPr>
          <w:rFonts w:ascii="Verdana" w:hAnsi="Verdana"/>
          <w:sz w:val="20"/>
          <w:szCs w:val="20"/>
        </w:rPr>
        <w:t>di non trovarsi in nessuna delle c</w:t>
      </w:r>
      <w:r>
        <w:rPr>
          <w:rFonts w:ascii="Verdana" w:hAnsi="Verdana"/>
          <w:sz w:val="20"/>
          <w:szCs w:val="20"/>
        </w:rPr>
        <w:t xml:space="preserve">ondizioni previste </w:t>
      </w:r>
      <w:hyperlink r:id="rId5" w:history="1">
        <w:r w:rsidRPr="00BD1A5D">
          <w:rPr>
            <w:rStyle w:val="Collegamentoipertestuale"/>
            <w:rFonts w:ascii="Verdana" w:hAnsi="Verdana"/>
            <w:sz w:val="20"/>
            <w:szCs w:val="20"/>
          </w:rPr>
          <w:t>dall’art. 38 del DPR n.</w:t>
        </w:r>
        <w:r w:rsidR="00CB4DAE" w:rsidRPr="00BD1A5D">
          <w:rPr>
            <w:rStyle w:val="Collegamentoipertestuale"/>
            <w:rFonts w:ascii="Verdana" w:hAnsi="Verdana"/>
            <w:sz w:val="20"/>
            <w:szCs w:val="20"/>
          </w:rPr>
          <w:t xml:space="preserve"> </w:t>
        </w:r>
        <w:r w:rsidRPr="00BD1A5D">
          <w:rPr>
            <w:rStyle w:val="Collegamentoipertestuale"/>
            <w:rFonts w:ascii="Verdana" w:hAnsi="Verdana"/>
            <w:sz w:val="20"/>
            <w:szCs w:val="20"/>
          </w:rPr>
          <w:t>361/1957</w:t>
        </w:r>
      </w:hyperlink>
      <w:r w:rsidRPr="002A66A7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e </w:t>
      </w:r>
      <w:hyperlink r:id="rId6" w:history="1">
        <w:r w:rsidRPr="00BD1A5D">
          <w:rPr>
            <w:rStyle w:val="Collegamentoipertestuale"/>
            <w:rFonts w:ascii="Verdana" w:hAnsi="Verdana"/>
            <w:sz w:val="20"/>
            <w:szCs w:val="20"/>
          </w:rPr>
          <w:t>dall'art. 23 del DPR n. 570/1960</w:t>
        </w:r>
      </w:hyperlink>
      <w:r w:rsidRPr="002A66A7">
        <w:rPr>
          <w:rFonts w:ascii="Verdana" w:hAnsi="Verdana"/>
          <w:sz w:val="20"/>
          <w:szCs w:val="20"/>
        </w:rPr>
        <w:t>;</w:t>
      </w:r>
    </w:p>
    <w:p w:rsidR="002A66A7" w:rsidRDefault="00B631B3" w:rsidP="00A34125">
      <w:pPr>
        <w:spacing w:after="0" w:line="48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2A66A7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</w:t>
      </w:r>
      <w:r w:rsidRPr="002A66A7">
        <w:rPr>
          <w:rFonts w:ascii="Verdana" w:hAnsi="Verdana"/>
          <w:sz w:val="20"/>
          <w:szCs w:val="20"/>
        </w:rPr>
        <w:t xml:space="preserve">di aver svolto, in occasione di precedenti </w:t>
      </w:r>
      <w:r>
        <w:rPr>
          <w:rFonts w:ascii="Verdana" w:hAnsi="Verdana"/>
          <w:sz w:val="20"/>
          <w:szCs w:val="20"/>
        </w:rPr>
        <w:t>consultazioni, le funzioni di___________________.</w:t>
      </w:r>
    </w:p>
    <w:p w:rsidR="002A66A7" w:rsidRDefault="002A66A7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A66A7" w:rsidRDefault="00B631B3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Ritenendo, pertanto, di essere in possesso dei requisiti richiesti per presentare tale domanda, </w:t>
      </w:r>
      <w:r w:rsidRPr="002A66A7">
        <w:rPr>
          <w:rFonts w:ascii="Verdana" w:hAnsi="Verdana"/>
          <w:sz w:val="20"/>
          <w:szCs w:val="20"/>
        </w:rPr>
        <w:t>ai sen</w:t>
      </w:r>
      <w:r>
        <w:rPr>
          <w:rFonts w:ascii="Verdana" w:hAnsi="Verdana"/>
          <w:sz w:val="20"/>
          <w:szCs w:val="20"/>
        </w:rPr>
        <w:t xml:space="preserve">si </w:t>
      </w:r>
      <w:hyperlink r:id="rId7" w:history="1">
        <w:r w:rsidRPr="00BD1A5D">
          <w:rPr>
            <w:rStyle w:val="Collegamentoipertestuale"/>
            <w:rFonts w:ascii="Verdana" w:hAnsi="Verdana"/>
            <w:sz w:val="20"/>
            <w:szCs w:val="20"/>
          </w:rPr>
          <w:t>dell’art. 1, comma 7, della Legge n. 53/1990</w:t>
        </w:r>
      </w:hyperlink>
      <w:r w:rsidRPr="002A66A7">
        <w:rPr>
          <w:rFonts w:ascii="Verdana" w:hAnsi="Verdana"/>
          <w:sz w:val="20"/>
          <w:szCs w:val="20"/>
        </w:rPr>
        <w:t xml:space="preserve">, </w:t>
      </w:r>
    </w:p>
    <w:p w:rsidR="002A66A7" w:rsidRDefault="002A66A7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A66A7" w:rsidRPr="00B631B3" w:rsidRDefault="002A66A7" w:rsidP="00B631B3">
      <w:pPr>
        <w:pStyle w:val="Paragrafoelenco"/>
        <w:ind w:left="0"/>
        <w:jc w:val="center"/>
        <w:rPr>
          <w:rFonts w:ascii="Verdana" w:hAnsi="Verdana"/>
          <w:b/>
        </w:rPr>
      </w:pPr>
      <w:r w:rsidRPr="00B631B3">
        <w:rPr>
          <w:rFonts w:ascii="Verdana" w:hAnsi="Verdana"/>
          <w:b/>
        </w:rPr>
        <w:t>CHIEDE</w:t>
      </w:r>
    </w:p>
    <w:p w:rsidR="00B631B3" w:rsidRDefault="00B631B3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A66A7" w:rsidRPr="002A66A7" w:rsidRDefault="002A66A7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2A66A7">
        <w:rPr>
          <w:rFonts w:ascii="Verdana" w:hAnsi="Verdana"/>
          <w:sz w:val="20"/>
          <w:szCs w:val="20"/>
        </w:rPr>
        <w:t>di</w:t>
      </w:r>
      <w:proofErr w:type="gramEnd"/>
      <w:r w:rsidRPr="002A66A7">
        <w:rPr>
          <w:rFonts w:ascii="Verdana" w:hAnsi="Verdana"/>
          <w:sz w:val="20"/>
          <w:szCs w:val="20"/>
        </w:rPr>
        <w:t xml:space="preserve"> essere iscritto nell’</w:t>
      </w:r>
      <w:r w:rsidRPr="00B631B3">
        <w:rPr>
          <w:rFonts w:ascii="Verdana" w:hAnsi="Verdana"/>
          <w:b/>
          <w:sz w:val="20"/>
          <w:szCs w:val="20"/>
          <w:u w:val="single"/>
        </w:rPr>
        <w:t>A</w:t>
      </w:r>
      <w:r w:rsidR="00B631B3" w:rsidRPr="00B631B3">
        <w:rPr>
          <w:rFonts w:ascii="Verdana" w:hAnsi="Verdana"/>
          <w:b/>
          <w:sz w:val="20"/>
          <w:szCs w:val="20"/>
          <w:u w:val="single"/>
        </w:rPr>
        <w:t>lbo delle persone idonee all'Ufficio di Presidente di seggio elettorale</w:t>
      </w:r>
      <w:r w:rsidRPr="002A66A7">
        <w:rPr>
          <w:rFonts w:ascii="Verdana" w:hAnsi="Verdana"/>
          <w:sz w:val="20"/>
          <w:szCs w:val="20"/>
        </w:rPr>
        <w:t>.</w:t>
      </w:r>
    </w:p>
    <w:p w:rsidR="002A66A7" w:rsidRDefault="002A66A7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A66A7">
        <w:rPr>
          <w:rFonts w:ascii="Verdana" w:hAnsi="Verdana"/>
          <w:sz w:val="20"/>
          <w:szCs w:val="20"/>
        </w:rPr>
        <w:tab/>
      </w:r>
    </w:p>
    <w:p w:rsidR="00903840" w:rsidRPr="002A66A7" w:rsidRDefault="00903840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A66A7" w:rsidRPr="00903840" w:rsidRDefault="002A66A7" w:rsidP="002A66A7">
      <w:pPr>
        <w:spacing w:after="0" w:line="240" w:lineRule="auto"/>
        <w:jc w:val="both"/>
        <w:rPr>
          <w:rFonts w:ascii="Verdana" w:hAnsi="Verdana"/>
          <w:b/>
          <w:i/>
          <w:sz w:val="18"/>
          <w:szCs w:val="18"/>
        </w:rPr>
      </w:pPr>
      <w:r w:rsidRPr="00903840">
        <w:rPr>
          <w:rFonts w:ascii="Verdana" w:hAnsi="Verdana"/>
          <w:b/>
          <w:i/>
          <w:sz w:val="18"/>
          <w:szCs w:val="18"/>
        </w:rPr>
        <w:t>Con la sottoscrizione della presente istanza si consente il trattamen</w:t>
      </w:r>
      <w:r w:rsidR="00B631B3" w:rsidRPr="00903840">
        <w:rPr>
          <w:rFonts w:ascii="Verdana" w:hAnsi="Verdana"/>
          <w:b/>
          <w:i/>
          <w:sz w:val="18"/>
          <w:szCs w:val="18"/>
        </w:rPr>
        <w:t xml:space="preserve">to dei dati nel rispetto del </w:t>
      </w:r>
      <w:hyperlink r:id="rId8" w:history="1">
        <w:r w:rsidR="00B631B3" w:rsidRPr="00BD1A5D">
          <w:rPr>
            <w:rStyle w:val="Collegamentoipertestuale"/>
            <w:rFonts w:ascii="Verdana" w:hAnsi="Verdana"/>
            <w:b/>
            <w:i/>
            <w:sz w:val="18"/>
            <w:szCs w:val="18"/>
          </w:rPr>
          <w:t>D.l</w:t>
        </w:r>
        <w:r w:rsidRPr="00BD1A5D">
          <w:rPr>
            <w:rStyle w:val="Collegamentoipertestuale"/>
            <w:rFonts w:ascii="Verdana" w:hAnsi="Verdana"/>
            <w:b/>
            <w:i/>
            <w:sz w:val="18"/>
            <w:szCs w:val="18"/>
          </w:rPr>
          <w:t>gs</w:t>
        </w:r>
        <w:r w:rsidR="00B631B3" w:rsidRPr="00BD1A5D">
          <w:rPr>
            <w:rStyle w:val="Collegamentoipertestuale"/>
            <w:rFonts w:ascii="Verdana" w:hAnsi="Verdana"/>
            <w:b/>
            <w:i/>
            <w:sz w:val="18"/>
            <w:szCs w:val="18"/>
          </w:rPr>
          <w:t>. n. 196/2003</w:t>
        </w:r>
      </w:hyperlink>
      <w:r w:rsidRPr="00903840">
        <w:rPr>
          <w:rFonts w:ascii="Verdana" w:hAnsi="Verdana"/>
          <w:b/>
          <w:i/>
          <w:sz w:val="18"/>
          <w:szCs w:val="18"/>
        </w:rPr>
        <w:t>.</w:t>
      </w:r>
    </w:p>
    <w:p w:rsidR="00B631B3" w:rsidRDefault="00B631B3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631B3" w:rsidRDefault="00A34125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Sgurgola, lì</w:t>
      </w:r>
      <w:r w:rsidR="00B631B3">
        <w:rPr>
          <w:rFonts w:ascii="Verdana" w:hAnsi="Verdana"/>
          <w:sz w:val="20"/>
          <w:szCs w:val="20"/>
        </w:rPr>
        <w:t>_________</w:t>
      </w:r>
    </w:p>
    <w:p w:rsidR="002A66A7" w:rsidRDefault="002A66A7" w:rsidP="002A6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74E68" w:rsidRDefault="002A66A7" w:rsidP="00B631B3">
      <w:pPr>
        <w:spacing w:after="0" w:line="240" w:lineRule="auto"/>
        <w:ind w:right="1133"/>
        <w:jc w:val="right"/>
        <w:rPr>
          <w:rFonts w:ascii="Verdana" w:hAnsi="Verdana"/>
          <w:b/>
        </w:rPr>
      </w:pPr>
      <w:r w:rsidRPr="00B631B3">
        <w:rPr>
          <w:rFonts w:ascii="Verdana" w:hAnsi="Verdana"/>
          <w:b/>
        </w:rPr>
        <w:t>IL RICHIEDENTE</w:t>
      </w:r>
    </w:p>
    <w:p w:rsidR="00B631B3" w:rsidRDefault="00B631B3" w:rsidP="00B631B3">
      <w:pPr>
        <w:spacing w:after="0" w:line="240" w:lineRule="auto"/>
        <w:ind w:right="566"/>
        <w:jc w:val="right"/>
        <w:rPr>
          <w:rFonts w:ascii="Verdana" w:hAnsi="Verdana"/>
        </w:rPr>
      </w:pPr>
    </w:p>
    <w:p w:rsidR="00B631B3" w:rsidRDefault="00B631B3" w:rsidP="00B631B3">
      <w:pPr>
        <w:spacing w:after="0" w:line="240" w:lineRule="auto"/>
        <w:ind w:right="566"/>
        <w:jc w:val="right"/>
        <w:rPr>
          <w:rFonts w:ascii="Verdana" w:hAnsi="Verdana"/>
        </w:rPr>
      </w:pPr>
      <w:r w:rsidRPr="00B631B3">
        <w:rPr>
          <w:rFonts w:ascii="Verdana" w:hAnsi="Verdana"/>
        </w:rPr>
        <w:t>____________________</w:t>
      </w:r>
      <w:r>
        <w:rPr>
          <w:rFonts w:ascii="Verdana" w:hAnsi="Verdana"/>
        </w:rPr>
        <w:t>___</w:t>
      </w:r>
    </w:p>
    <w:p w:rsidR="00B631B3" w:rsidRDefault="00B631B3" w:rsidP="00B631B3">
      <w:pPr>
        <w:spacing w:after="0" w:line="240" w:lineRule="auto"/>
        <w:ind w:right="566"/>
        <w:rPr>
          <w:rFonts w:ascii="Verdana" w:hAnsi="Verdana"/>
        </w:rPr>
      </w:pPr>
    </w:p>
    <w:p w:rsidR="00B631B3" w:rsidRDefault="00B631B3" w:rsidP="00B631B3">
      <w:pPr>
        <w:spacing w:after="0" w:line="240" w:lineRule="auto"/>
        <w:ind w:right="566"/>
        <w:rPr>
          <w:rFonts w:ascii="Verdana" w:hAnsi="Verdana"/>
        </w:rPr>
      </w:pPr>
    </w:p>
    <w:p w:rsidR="00B631B3" w:rsidRDefault="00B631B3" w:rsidP="00B631B3">
      <w:pPr>
        <w:spacing w:after="0" w:line="240" w:lineRule="auto"/>
        <w:ind w:right="566"/>
        <w:rPr>
          <w:rFonts w:ascii="Verdana" w:hAnsi="Verdana"/>
        </w:rPr>
      </w:pPr>
    </w:p>
    <w:p w:rsidR="00A34125" w:rsidRDefault="00A34125" w:rsidP="00B631B3">
      <w:pPr>
        <w:spacing w:after="0" w:line="240" w:lineRule="auto"/>
        <w:ind w:right="566"/>
        <w:rPr>
          <w:rFonts w:ascii="Verdana" w:hAnsi="Verdana"/>
          <w:sz w:val="20"/>
          <w:szCs w:val="20"/>
        </w:rPr>
      </w:pPr>
    </w:p>
    <w:p w:rsidR="00A34125" w:rsidRDefault="00A34125" w:rsidP="00B631B3">
      <w:pPr>
        <w:spacing w:after="0" w:line="240" w:lineRule="auto"/>
        <w:ind w:right="566"/>
        <w:rPr>
          <w:rFonts w:ascii="Verdana" w:hAnsi="Verdana"/>
          <w:sz w:val="20"/>
          <w:szCs w:val="20"/>
        </w:rPr>
      </w:pPr>
    </w:p>
    <w:p w:rsidR="00903840" w:rsidRDefault="001D5ABC" w:rsidP="00B631B3">
      <w:pPr>
        <w:spacing w:after="0" w:line="240" w:lineRule="auto"/>
        <w:ind w:right="566"/>
        <w:rPr>
          <w:rFonts w:ascii="Verdana" w:hAnsi="Verdana"/>
          <w:sz w:val="20"/>
          <w:szCs w:val="20"/>
        </w:rPr>
      </w:pPr>
      <w:r w:rsidRPr="001D5ABC">
        <w:rPr>
          <w:rFonts w:ascii="Verdana" w:hAnsi="Verdana"/>
          <w:sz w:val="20"/>
          <w:szCs w:val="20"/>
        </w:rPr>
        <w:t>Allegare copia del documento d’identità</w:t>
      </w:r>
    </w:p>
    <w:p w:rsidR="001D5ABC" w:rsidRPr="001D5ABC" w:rsidRDefault="001D5ABC" w:rsidP="00E07A2A">
      <w:pPr>
        <w:spacing w:after="0" w:line="240" w:lineRule="auto"/>
        <w:ind w:right="566"/>
        <w:rPr>
          <w:rFonts w:ascii="Verdana" w:hAnsi="Verdana"/>
          <w:sz w:val="20"/>
          <w:szCs w:val="20"/>
        </w:rPr>
      </w:pPr>
    </w:p>
    <w:p w:rsidR="00B631B3" w:rsidRDefault="00B631B3" w:rsidP="00E07A2A">
      <w:pPr>
        <w:spacing w:after="0" w:line="240" w:lineRule="auto"/>
        <w:ind w:right="566"/>
        <w:jc w:val="both"/>
        <w:rPr>
          <w:rFonts w:ascii="Verdana" w:hAnsi="Verdana"/>
        </w:rPr>
      </w:pPr>
      <w:r>
        <w:rPr>
          <w:rFonts w:ascii="Verdana" w:hAnsi="Verdana"/>
        </w:rPr>
        <w:t>___________________</w:t>
      </w:r>
    </w:p>
    <w:p w:rsidR="00B631B3" w:rsidRPr="00416DF3" w:rsidRDefault="00812062" w:rsidP="00E07A2A">
      <w:pPr>
        <w:spacing w:after="0" w:line="240" w:lineRule="auto"/>
        <w:ind w:right="566"/>
        <w:jc w:val="both"/>
        <w:rPr>
          <w:rFonts w:ascii="Verdana" w:hAnsi="Verdana"/>
          <w:sz w:val="20"/>
          <w:szCs w:val="20"/>
        </w:rPr>
      </w:pPr>
      <w:r w:rsidRPr="00416DF3">
        <w:rPr>
          <w:rFonts w:ascii="Verdana" w:hAnsi="Verdana"/>
          <w:sz w:val="20"/>
          <w:szCs w:val="20"/>
        </w:rPr>
        <w:t>La domanda per l’iscrizione all’Albo delle persone idonee all’Ufficio di Presidente di Ufficio Elettorale deve essere indirizzata al Sindaco del comune di residenza entro il mese di ottobre.</w:t>
      </w:r>
    </w:p>
    <w:p w:rsidR="00812062" w:rsidRPr="00416DF3" w:rsidRDefault="00812062" w:rsidP="00E07A2A">
      <w:pPr>
        <w:spacing w:after="0" w:line="240" w:lineRule="auto"/>
        <w:ind w:right="566"/>
        <w:jc w:val="both"/>
        <w:rPr>
          <w:rFonts w:ascii="Verdana" w:hAnsi="Verdana"/>
          <w:sz w:val="20"/>
          <w:szCs w:val="20"/>
        </w:rPr>
      </w:pPr>
      <w:r w:rsidRPr="00416DF3">
        <w:rPr>
          <w:rFonts w:ascii="Verdana" w:hAnsi="Verdana"/>
          <w:sz w:val="20"/>
          <w:szCs w:val="20"/>
        </w:rPr>
        <w:t>L’Albo delle persone idonee a quest’ufficio è istituito presso la cancelleria</w:t>
      </w:r>
      <w:r w:rsidR="00416DF3" w:rsidRPr="00416DF3">
        <w:rPr>
          <w:rFonts w:ascii="Verdana" w:hAnsi="Verdana"/>
          <w:sz w:val="20"/>
          <w:szCs w:val="20"/>
        </w:rPr>
        <w:t xml:space="preserve"> di ciascuna Corte d’Appello e ai fini dell’aggiornamento periodico l’iscrizione è disposta dal Presidente della Corte d’Appello accordando la precedenza a coloro che hanno presentato domanda per l’incarico.</w:t>
      </w:r>
    </w:p>
    <w:p w:rsidR="00416DF3" w:rsidRPr="00416DF3" w:rsidRDefault="00416DF3" w:rsidP="00E07A2A">
      <w:pPr>
        <w:spacing w:after="0" w:line="240" w:lineRule="auto"/>
        <w:ind w:right="566"/>
        <w:jc w:val="both"/>
        <w:rPr>
          <w:rFonts w:ascii="Verdana" w:hAnsi="Verdana"/>
          <w:sz w:val="20"/>
          <w:szCs w:val="20"/>
        </w:rPr>
      </w:pPr>
      <w:r w:rsidRPr="00416DF3">
        <w:rPr>
          <w:rFonts w:ascii="Verdana" w:hAnsi="Verdana"/>
          <w:sz w:val="20"/>
          <w:szCs w:val="20"/>
        </w:rPr>
        <w:t>Per quanto riguarda i requisiti si fa riferimento a:</w:t>
      </w:r>
    </w:p>
    <w:p w:rsidR="00416DF3" w:rsidRDefault="00205C76" w:rsidP="00E07A2A">
      <w:pPr>
        <w:spacing w:after="0" w:line="240" w:lineRule="auto"/>
        <w:ind w:right="68"/>
        <w:jc w:val="both"/>
        <w:rPr>
          <w:rFonts w:ascii="Verdana" w:hAnsi="Verdana"/>
          <w:sz w:val="20"/>
          <w:szCs w:val="20"/>
        </w:rPr>
      </w:pPr>
      <w:hyperlink r:id="rId9" w:history="1">
        <w:r w:rsidR="00416DF3" w:rsidRPr="00BD1A5D">
          <w:rPr>
            <w:rStyle w:val="Collegamentoipertestuale"/>
            <w:rFonts w:ascii="Verdana" w:hAnsi="Verdana"/>
            <w:b/>
            <w:sz w:val="20"/>
            <w:szCs w:val="20"/>
          </w:rPr>
          <w:t>D</w:t>
        </w:r>
        <w:r w:rsidR="00FE432E" w:rsidRPr="00BD1A5D">
          <w:rPr>
            <w:rStyle w:val="Collegamentoipertestuale"/>
            <w:rFonts w:ascii="Verdana" w:eastAsia="Calibri" w:hAnsi="Verdana" w:cs="Times New Roman"/>
            <w:b/>
            <w:sz w:val="20"/>
            <w:szCs w:val="20"/>
          </w:rPr>
          <w:t xml:space="preserve">.P.R. n. 361 </w:t>
        </w:r>
        <w:r w:rsidR="00FE432E" w:rsidRPr="00BD1A5D">
          <w:rPr>
            <w:rStyle w:val="Collegamentoipertestuale"/>
            <w:rFonts w:ascii="Verdana" w:eastAsia="Calibri" w:hAnsi="Verdana" w:cs="Times New Roman"/>
            <w:sz w:val="20"/>
            <w:szCs w:val="20"/>
          </w:rPr>
          <w:t>del 30 marzo 1957</w:t>
        </w:r>
      </w:hyperlink>
      <w:r w:rsidR="00E07A2A">
        <w:rPr>
          <w:rFonts w:ascii="Verdana" w:eastAsia="Calibri" w:hAnsi="Verdana" w:cs="Times New Roman"/>
          <w:sz w:val="20"/>
          <w:szCs w:val="20"/>
        </w:rPr>
        <w:t>;</w:t>
      </w:r>
    </w:p>
    <w:p w:rsidR="00FE432E" w:rsidRPr="00BD1A5D" w:rsidRDefault="00FE432E" w:rsidP="00E07A2A">
      <w:pPr>
        <w:spacing w:after="0" w:line="240" w:lineRule="auto"/>
        <w:ind w:right="68"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  <w:r w:rsidRPr="00BD1A5D">
        <w:rPr>
          <w:rFonts w:ascii="Verdana" w:eastAsia="Calibri" w:hAnsi="Verdana" w:cs="Times New Roman"/>
          <w:b/>
          <w:sz w:val="20"/>
          <w:szCs w:val="20"/>
          <w:lang w:val="en-US"/>
        </w:rPr>
        <w:t xml:space="preserve">Art. </w:t>
      </w:r>
      <w:proofErr w:type="gramStart"/>
      <w:r w:rsidRPr="00BD1A5D">
        <w:rPr>
          <w:rFonts w:ascii="Verdana" w:eastAsia="Calibri" w:hAnsi="Verdana" w:cs="Times New Roman"/>
          <w:b/>
          <w:sz w:val="20"/>
          <w:szCs w:val="20"/>
          <w:lang w:val="en-US"/>
        </w:rPr>
        <w:t>38</w:t>
      </w:r>
      <w:proofErr w:type="gramEnd"/>
      <w:r w:rsidRPr="00BD1A5D">
        <w:rPr>
          <w:rFonts w:ascii="Verdana" w:eastAsia="Calibri" w:hAnsi="Verdana" w:cs="Times New Roman"/>
          <w:b/>
          <w:sz w:val="20"/>
          <w:szCs w:val="20"/>
          <w:lang w:val="en-US"/>
        </w:rPr>
        <w:t xml:space="preserve"> </w:t>
      </w:r>
      <w:r w:rsidRPr="00BD1A5D">
        <w:rPr>
          <w:rFonts w:ascii="Verdana" w:eastAsia="Calibri" w:hAnsi="Verdana" w:cs="Times New Roman"/>
          <w:sz w:val="20"/>
          <w:szCs w:val="20"/>
          <w:lang w:val="en-US"/>
        </w:rPr>
        <w:t>(</w:t>
      </w:r>
      <w:hyperlink r:id="rId10" w:history="1">
        <w:r w:rsidRPr="00BD1A5D">
          <w:rPr>
            <w:rStyle w:val="Collegamentoipertestuale"/>
            <w:rFonts w:ascii="Verdana" w:eastAsia="Calibri" w:hAnsi="Verdana" w:cs="Times New Roman"/>
            <w:sz w:val="20"/>
            <w:szCs w:val="20"/>
            <w:lang w:val="en-US"/>
          </w:rPr>
          <w:t xml:space="preserve">L. 16 </w:t>
        </w:r>
        <w:proofErr w:type="spellStart"/>
        <w:r w:rsidRPr="00BD1A5D">
          <w:rPr>
            <w:rStyle w:val="Collegamentoipertestuale"/>
            <w:rFonts w:ascii="Verdana" w:eastAsia="Calibri" w:hAnsi="Verdana" w:cs="Times New Roman"/>
            <w:sz w:val="20"/>
            <w:szCs w:val="20"/>
            <w:lang w:val="en-US"/>
          </w:rPr>
          <w:t>maggio</w:t>
        </w:r>
        <w:proofErr w:type="spellEnd"/>
        <w:r w:rsidRPr="00BD1A5D">
          <w:rPr>
            <w:rStyle w:val="Collegamentoipertestuale"/>
            <w:rFonts w:ascii="Verdana" w:eastAsia="Calibri" w:hAnsi="Verdana" w:cs="Times New Roman"/>
            <w:sz w:val="20"/>
            <w:szCs w:val="20"/>
            <w:lang w:val="en-US"/>
          </w:rPr>
          <w:t xml:space="preserve"> 1956, n. 493,</w:t>
        </w:r>
      </w:hyperlink>
      <w:hyperlink r:id="rId11" w:history="1">
        <w:r w:rsidRPr="00BD1A5D">
          <w:rPr>
            <w:rStyle w:val="Collegamentoipertestuale"/>
            <w:rFonts w:ascii="Verdana" w:eastAsia="Calibri" w:hAnsi="Verdana" w:cs="Times New Roman"/>
            <w:sz w:val="20"/>
            <w:szCs w:val="20"/>
            <w:lang w:val="en-US"/>
          </w:rPr>
          <w:t xml:space="preserve"> art. 20</w:t>
        </w:r>
      </w:hyperlink>
      <w:r w:rsidRPr="00BD1A5D">
        <w:rPr>
          <w:rFonts w:ascii="Verdana" w:eastAsia="Calibri" w:hAnsi="Verdana" w:cs="Times New Roman"/>
          <w:sz w:val="20"/>
          <w:szCs w:val="20"/>
          <w:lang w:val="en-US"/>
        </w:rPr>
        <w:t>)</w:t>
      </w:r>
      <w:r w:rsidR="00E07A2A" w:rsidRPr="00BD1A5D">
        <w:rPr>
          <w:rFonts w:ascii="Verdana" w:eastAsia="Calibri" w:hAnsi="Verdana" w:cs="Times New Roman"/>
          <w:sz w:val="20"/>
          <w:szCs w:val="20"/>
          <w:lang w:val="en-US"/>
        </w:rPr>
        <w:t>:</w:t>
      </w:r>
    </w:p>
    <w:p w:rsidR="00FE432E" w:rsidRPr="00416DF3" w:rsidRDefault="00E07A2A" w:rsidP="00E07A2A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pacing w:val="-2"/>
          <w:sz w:val="20"/>
          <w:szCs w:val="20"/>
        </w:rPr>
        <w:t>"</w:t>
      </w:r>
      <w:r w:rsidR="00FE432E" w:rsidRPr="00416DF3">
        <w:rPr>
          <w:rFonts w:ascii="Verdana" w:eastAsia="Calibri" w:hAnsi="Verdana" w:cs="Times New Roman"/>
          <w:spacing w:val="-2"/>
          <w:sz w:val="20"/>
          <w:szCs w:val="20"/>
        </w:rPr>
        <w:t>Sono esclusi dalle funzioni di presidente di Ufficio elettorale di</w:t>
      </w:r>
      <w:r w:rsidR="00FE432E" w:rsidRPr="00416DF3">
        <w:rPr>
          <w:rFonts w:ascii="Verdana" w:eastAsia="Calibri" w:hAnsi="Verdana" w:cs="Times New Roman"/>
          <w:sz w:val="20"/>
          <w:szCs w:val="20"/>
        </w:rPr>
        <w:t xml:space="preserve"> sezione, di scrutatore e di segretario:</w:t>
      </w:r>
    </w:p>
    <w:p w:rsidR="00FE432E" w:rsidRPr="00416DF3" w:rsidRDefault="00FE432E" w:rsidP="00E07A2A">
      <w:pPr>
        <w:tabs>
          <w:tab w:val="left" w:pos="284"/>
        </w:tabs>
        <w:spacing w:after="0" w:line="240" w:lineRule="auto"/>
        <w:ind w:left="284"/>
        <w:jc w:val="both"/>
        <w:rPr>
          <w:rFonts w:ascii="Verdana" w:eastAsia="Calibri" w:hAnsi="Verdana" w:cs="Times New Roman"/>
          <w:sz w:val="20"/>
          <w:szCs w:val="20"/>
        </w:rPr>
      </w:pPr>
      <w:r w:rsidRPr="00416DF3">
        <w:rPr>
          <w:rFonts w:ascii="Verdana" w:eastAsia="Calibri" w:hAnsi="Verdana" w:cs="Times New Roman"/>
          <w:sz w:val="20"/>
          <w:szCs w:val="20"/>
        </w:rPr>
        <w:t>a) coloro che, alla data delle elezioni, abbiano superat</w:t>
      </w:r>
      <w:r w:rsidR="00812062" w:rsidRPr="00416DF3">
        <w:rPr>
          <w:rFonts w:ascii="Verdana" w:hAnsi="Verdana"/>
          <w:sz w:val="20"/>
          <w:szCs w:val="20"/>
        </w:rPr>
        <w:t xml:space="preserve">o il set-tantesimo anno di </w:t>
      </w:r>
      <w:proofErr w:type="gramStart"/>
      <w:r w:rsidR="00812062" w:rsidRPr="00416DF3">
        <w:rPr>
          <w:rFonts w:ascii="Verdana" w:hAnsi="Verdana"/>
          <w:sz w:val="20"/>
          <w:szCs w:val="20"/>
        </w:rPr>
        <w:t>età;</w:t>
      </w:r>
      <w:r w:rsidRPr="00416DF3">
        <w:rPr>
          <w:rFonts w:ascii="Verdana" w:eastAsia="Calibri" w:hAnsi="Verdana" w:cs="Times New Roman"/>
          <w:sz w:val="20"/>
          <w:szCs w:val="20"/>
        </w:rPr>
        <w:t>.</w:t>
      </w:r>
      <w:proofErr w:type="gramEnd"/>
    </w:p>
    <w:p w:rsidR="00FE432E" w:rsidRPr="00416DF3" w:rsidRDefault="00FE432E" w:rsidP="00E07A2A">
      <w:pPr>
        <w:tabs>
          <w:tab w:val="left" w:pos="284"/>
        </w:tabs>
        <w:spacing w:after="0" w:line="240" w:lineRule="auto"/>
        <w:ind w:left="284"/>
        <w:jc w:val="both"/>
        <w:rPr>
          <w:rFonts w:ascii="Verdana" w:eastAsia="Calibri" w:hAnsi="Verdana" w:cs="Times New Roman"/>
          <w:sz w:val="20"/>
          <w:szCs w:val="20"/>
        </w:rPr>
      </w:pPr>
      <w:r w:rsidRPr="00416DF3">
        <w:rPr>
          <w:rFonts w:ascii="Verdana" w:eastAsia="Calibri" w:hAnsi="Verdana" w:cs="Times New Roman"/>
          <w:spacing w:val="2"/>
          <w:sz w:val="20"/>
          <w:szCs w:val="20"/>
        </w:rPr>
        <w:t>b) i dipendenti dei Ministeri dell’interno, delle poste e teleco-</w:t>
      </w:r>
      <w:r w:rsidRPr="00416DF3">
        <w:rPr>
          <w:rFonts w:ascii="Verdana" w:eastAsia="Calibri" w:hAnsi="Verdana" w:cs="Times New Roman"/>
          <w:sz w:val="20"/>
          <w:szCs w:val="20"/>
        </w:rPr>
        <w:t>municazioni e dei trasporti;</w:t>
      </w:r>
    </w:p>
    <w:p w:rsidR="00FE432E" w:rsidRPr="00416DF3" w:rsidRDefault="00FE432E" w:rsidP="00E07A2A">
      <w:pPr>
        <w:tabs>
          <w:tab w:val="left" w:pos="284"/>
        </w:tabs>
        <w:spacing w:after="0" w:line="240" w:lineRule="auto"/>
        <w:ind w:left="284"/>
        <w:jc w:val="both"/>
        <w:rPr>
          <w:rFonts w:ascii="Verdana" w:eastAsia="Calibri" w:hAnsi="Verdana" w:cs="Times New Roman"/>
          <w:sz w:val="20"/>
          <w:szCs w:val="20"/>
        </w:rPr>
      </w:pPr>
      <w:r w:rsidRPr="00416DF3">
        <w:rPr>
          <w:rFonts w:ascii="Verdana" w:eastAsia="Calibri" w:hAnsi="Verdana" w:cs="Times New Roman"/>
          <w:sz w:val="20"/>
          <w:szCs w:val="20"/>
        </w:rPr>
        <w:t>c) gli appartenenti a Forze armate in servizio;</w:t>
      </w:r>
    </w:p>
    <w:p w:rsidR="00FE432E" w:rsidRPr="00416DF3" w:rsidRDefault="00FE432E" w:rsidP="00E07A2A">
      <w:pPr>
        <w:tabs>
          <w:tab w:val="left" w:pos="284"/>
        </w:tabs>
        <w:spacing w:after="0" w:line="240" w:lineRule="auto"/>
        <w:ind w:left="284"/>
        <w:jc w:val="both"/>
        <w:rPr>
          <w:rFonts w:ascii="Verdana" w:eastAsia="Calibri" w:hAnsi="Verdana" w:cs="Times New Roman"/>
          <w:sz w:val="20"/>
          <w:szCs w:val="20"/>
        </w:rPr>
      </w:pPr>
      <w:r w:rsidRPr="00416DF3">
        <w:rPr>
          <w:rFonts w:ascii="Verdana" w:eastAsia="Calibri" w:hAnsi="Verdana" w:cs="Times New Roman"/>
          <w:sz w:val="20"/>
          <w:szCs w:val="20"/>
        </w:rPr>
        <w:t>d) i medici provinciali, gli ufficiali sanitari ed i medici condotti;</w:t>
      </w:r>
    </w:p>
    <w:p w:rsidR="00FE432E" w:rsidRPr="00416DF3" w:rsidRDefault="00FE432E" w:rsidP="00E07A2A">
      <w:pPr>
        <w:spacing w:after="0" w:line="240" w:lineRule="auto"/>
        <w:ind w:left="567" w:hanging="283"/>
        <w:jc w:val="both"/>
        <w:rPr>
          <w:rFonts w:ascii="Verdana" w:eastAsia="Calibri" w:hAnsi="Verdana" w:cs="Times New Roman"/>
          <w:sz w:val="20"/>
          <w:szCs w:val="20"/>
        </w:rPr>
      </w:pPr>
      <w:r w:rsidRPr="00416DF3">
        <w:rPr>
          <w:rFonts w:ascii="Verdana" w:eastAsia="Calibri" w:hAnsi="Verdana" w:cs="Times New Roman"/>
          <w:spacing w:val="2"/>
          <w:sz w:val="20"/>
          <w:szCs w:val="20"/>
        </w:rPr>
        <w:t>e) i segretari comunali ed i dipendenti dei Comuni, addetti o</w:t>
      </w:r>
      <w:r w:rsidRPr="00416DF3">
        <w:rPr>
          <w:rFonts w:ascii="Verdana" w:eastAsia="Calibri" w:hAnsi="Verdana" w:cs="Times New Roman"/>
          <w:sz w:val="20"/>
          <w:szCs w:val="20"/>
        </w:rPr>
        <w:t xml:space="preserve"> comandati a prestare servizio presso gli Uffici elettorali comunali;</w:t>
      </w:r>
    </w:p>
    <w:p w:rsidR="00FE432E" w:rsidRPr="00416DF3" w:rsidRDefault="00FE432E" w:rsidP="00E07A2A">
      <w:pPr>
        <w:tabs>
          <w:tab w:val="left" w:pos="284"/>
        </w:tabs>
        <w:spacing w:after="0" w:line="240" w:lineRule="auto"/>
        <w:ind w:left="284"/>
        <w:jc w:val="both"/>
        <w:rPr>
          <w:rFonts w:ascii="Verdana" w:eastAsia="Calibri" w:hAnsi="Verdana" w:cs="Times New Roman"/>
          <w:sz w:val="20"/>
          <w:szCs w:val="20"/>
        </w:rPr>
      </w:pPr>
      <w:proofErr w:type="gramStart"/>
      <w:r w:rsidRPr="00416DF3">
        <w:rPr>
          <w:rFonts w:ascii="Verdana" w:eastAsia="Calibri" w:hAnsi="Verdana" w:cs="Times New Roman"/>
          <w:sz w:val="20"/>
          <w:szCs w:val="20"/>
        </w:rPr>
        <w:t>f )</w:t>
      </w:r>
      <w:proofErr w:type="gramEnd"/>
      <w:r w:rsidRPr="00416DF3">
        <w:rPr>
          <w:rFonts w:ascii="Verdana" w:eastAsia="Calibri" w:hAnsi="Verdana" w:cs="Times New Roman"/>
          <w:sz w:val="20"/>
          <w:szCs w:val="20"/>
        </w:rPr>
        <w:t xml:space="preserve"> i candidati alle elezioni per le</w:t>
      </w:r>
      <w:r w:rsidR="00E07A2A">
        <w:rPr>
          <w:rFonts w:ascii="Verdana" w:hAnsi="Verdana"/>
          <w:sz w:val="20"/>
          <w:szCs w:val="20"/>
        </w:rPr>
        <w:t xml:space="preserve"> quali si svolge la votazione."</w:t>
      </w:r>
      <w:r w:rsidR="00C31193">
        <w:rPr>
          <w:rFonts w:ascii="Verdana" w:hAnsi="Verdana"/>
          <w:sz w:val="20"/>
          <w:szCs w:val="20"/>
        </w:rPr>
        <w:t>.</w:t>
      </w:r>
    </w:p>
    <w:p w:rsidR="00416DF3" w:rsidRDefault="00FE432E" w:rsidP="00E07A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07A2A">
        <w:rPr>
          <w:rFonts w:ascii="Verdana" w:eastAsia="Calibri" w:hAnsi="Verdana" w:cs="Times New Roman"/>
          <w:b/>
          <w:sz w:val="20"/>
          <w:szCs w:val="20"/>
        </w:rPr>
        <w:t>D.P.R. n. 570</w:t>
      </w:r>
      <w:r w:rsidRPr="00416DF3">
        <w:rPr>
          <w:rFonts w:ascii="Verdana" w:eastAsia="Calibri" w:hAnsi="Verdana" w:cs="Times New Roman"/>
          <w:sz w:val="20"/>
          <w:szCs w:val="20"/>
        </w:rPr>
        <w:t xml:space="preserve"> del 16 maggio 1960</w:t>
      </w:r>
      <w:r w:rsidR="00E07A2A">
        <w:rPr>
          <w:rFonts w:ascii="Verdana" w:eastAsia="Calibri" w:hAnsi="Verdana" w:cs="Times New Roman"/>
          <w:sz w:val="20"/>
          <w:szCs w:val="20"/>
        </w:rPr>
        <w:t>;</w:t>
      </w:r>
    </w:p>
    <w:p w:rsidR="00FE432E" w:rsidRPr="00BD1A5D" w:rsidRDefault="00FE432E" w:rsidP="00E07A2A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  <w:r w:rsidRPr="00BD1A5D">
        <w:rPr>
          <w:rFonts w:ascii="Verdana" w:eastAsia="Calibri" w:hAnsi="Verdana" w:cs="Times New Roman"/>
          <w:b/>
          <w:sz w:val="20"/>
          <w:szCs w:val="20"/>
          <w:lang w:val="en-US"/>
        </w:rPr>
        <w:t xml:space="preserve">Art. </w:t>
      </w:r>
      <w:proofErr w:type="gramStart"/>
      <w:r w:rsidRPr="00BD1A5D">
        <w:rPr>
          <w:rFonts w:ascii="Verdana" w:eastAsia="Calibri" w:hAnsi="Verdana" w:cs="Times New Roman"/>
          <w:b/>
          <w:sz w:val="20"/>
          <w:szCs w:val="20"/>
          <w:lang w:val="en-US"/>
        </w:rPr>
        <w:t>23</w:t>
      </w:r>
      <w:proofErr w:type="gramEnd"/>
      <w:r w:rsidR="00416DF3" w:rsidRPr="00BD1A5D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BD1A5D">
        <w:rPr>
          <w:rFonts w:ascii="Verdana" w:eastAsia="Calibri" w:hAnsi="Verdana" w:cs="Times New Roman"/>
          <w:sz w:val="20"/>
          <w:szCs w:val="20"/>
          <w:lang w:val="en-US"/>
        </w:rPr>
        <w:t>(</w:t>
      </w:r>
      <w:proofErr w:type="spellStart"/>
      <w:r w:rsidR="00BD1A5D">
        <w:rPr>
          <w:rFonts w:ascii="Verdana" w:eastAsia="Calibri" w:hAnsi="Verdana" w:cs="Times New Roman"/>
          <w:sz w:val="20"/>
          <w:szCs w:val="20"/>
          <w:lang w:val="en-US"/>
        </w:rPr>
        <w:fldChar w:fldCharType="begin"/>
      </w:r>
      <w:r w:rsidR="00BD1A5D">
        <w:rPr>
          <w:rFonts w:ascii="Verdana" w:eastAsia="Calibri" w:hAnsi="Verdana" w:cs="Times New Roman"/>
          <w:sz w:val="20"/>
          <w:szCs w:val="20"/>
          <w:lang w:val="en-US"/>
        </w:rPr>
        <w:instrText xml:space="preserve"> HYPERLINK "http://www.normattiva.it/uri-res/N2Ls?urn:nir:stato:decreto.presidente.della.repubblica:1956;136~art10" </w:instrText>
      </w:r>
      <w:r w:rsidR="00BD1A5D">
        <w:rPr>
          <w:rFonts w:ascii="Verdana" w:eastAsia="Calibri" w:hAnsi="Verdana" w:cs="Times New Roman"/>
          <w:sz w:val="20"/>
          <w:szCs w:val="20"/>
          <w:lang w:val="en-US"/>
        </w:rPr>
        <w:fldChar w:fldCharType="separate"/>
      </w:r>
      <w:r w:rsidRPr="00BD1A5D">
        <w:rPr>
          <w:rStyle w:val="Collegamentoipertestuale"/>
          <w:rFonts w:ascii="Verdana" w:eastAsia="Calibri" w:hAnsi="Verdana" w:cs="Times New Roman"/>
          <w:sz w:val="20"/>
          <w:szCs w:val="20"/>
          <w:lang w:val="en-US"/>
        </w:rPr>
        <w:t>Legge</w:t>
      </w:r>
      <w:proofErr w:type="spellEnd"/>
      <w:r w:rsidRPr="00BD1A5D">
        <w:rPr>
          <w:rStyle w:val="Collegamentoipertestuale"/>
          <w:rFonts w:ascii="Verdana" w:eastAsia="Calibri" w:hAnsi="Verdana" w:cs="Times New Roman"/>
          <w:sz w:val="20"/>
          <w:szCs w:val="20"/>
          <w:lang w:val="en-US"/>
        </w:rPr>
        <w:t xml:space="preserve"> </w:t>
      </w:r>
      <w:r w:rsidR="00E07A2A" w:rsidRPr="00BD1A5D">
        <w:rPr>
          <w:rStyle w:val="Collegamentoipertestuale"/>
          <w:rFonts w:ascii="Verdana" w:eastAsia="Calibri" w:hAnsi="Verdana" w:cs="Times New Roman"/>
          <w:sz w:val="20"/>
          <w:szCs w:val="20"/>
          <w:lang w:val="en-US"/>
        </w:rPr>
        <w:t xml:space="preserve">23 </w:t>
      </w:r>
      <w:proofErr w:type="spellStart"/>
      <w:r w:rsidR="00E07A2A" w:rsidRPr="00BD1A5D">
        <w:rPr>
          <w:rStyle w:val="Collegamentoipertestuale"/>
          <w:rFonts w:ascii="Verdana" w:eastAsia="Calibri" w:hAnsi="Verdana" w:cs="Times New Roman"/>
          <w:sz w:val="20"/>
          <w:szCs w:val="20"/>
          <w:lang w:val="en-US"/>
        </w:rPr>
        <w:t>marzo</w:t>
      </w:r>
      <w:proofErr w:type="spellEnd"/>
      <w:r w:rsidR="00E07A2A" w:rsidRPr="00BD1A5D">
        <w:rPr>
          <w:rStyle w:val="Collegamentoipertestuale"/>
          <w:rFonts w:ascii="Verdana" w:eastAsia="Calibri" w:hAnsi="Verdana" w:cs="Times New Roman"/>
          <w:sz w:val="20"/>
          <w:szCs w:val="20"/>
          <w:lang w:val="en-US"/>
        </w:rPr>
        <w:t xml:space="preserve"> 1956, n. 136, art. 10</w:t>
      </w:r>
      <w:r w:rsidR="00BD1A5D">
        <w:rPr>
          <w:rFonts w:ascii="Verdana" w:eastAsia="Calibri" w:hAnsi="Verdana" w:cs="Times New Roman"/>
          <w:sz w:val="20"/>
          <w:szCs w:val="20"/>
          <w:lang w:val="en-US"/>
        </w:rPr>
        <w:fldChar w:fldCharType="end"/>
      </w:r>
      <w:r w:rsidR="00E07A2A" w:rsidRPr="00BD1A5D">
        <w:rPr>
          <w:rFonts w:ascii="Verdana" w:eastAsia="Calibri" w:hAnsi="Verdana" w:cs="Times New Roman"/>
          <w:sz w:val="20"/>
          <w:szCs w:val="20"/>
          <w:lang w:val="en-US"/>
        </w:rPr>
        <w:t>):</w:t>
      </w:r>
    </w:p>
    <w:p w:rsidR="00FE432E" w:rsidRPr="00416DF3" w:rsidRDefault="00E07A2A" w:rsidP="00E07A2A">
      <w:pPr>
        <w:spacing w:after="0" w:line="240" w:lineRule="auto"/>
        <w:ind w:right="-1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"</w:t>
      </w:r>
      <w:r w:rsidR="00FE432E" w:rsidRPr="00416DF3">
        <w:rPr>
          <w:rFonts w:ascii="Verdana" w:eastAsia="Calibri" w:hAnsi="Verdana" w:cs="Times New Roman"/>
          <w:sz w:val="20"/>
          <w:szCs w:val="20"/>
        </w:rPr>
        <w:t>Sono esclusi dalle funzioni di presidente di Ufficio elettorale di sezione, di scrutatore e di segretario:</w:t>
      </w:r>
    </w:p>
    <w:p w:rsidR="00FE432E" w:rsidRPr="00416DF3" w:rsidRDefault="00FE432E" w:rsidP="00E07A2A">
      <w:pPr>
        <w:spacing w:after="0" w:line="240" w:lineRule="auto"/>
        <w:ind w:left="284" w:right="-1"/>
        <w:jc w:val="both"/>
        <w:rPr>
          <w:rFonts w:ascii="Verdana" w:eastAsia="Calibri" w:hAnsi="Verdana" w:cs="Times New Roman"/>
          <w:sz w:val="20"/>
          <w:szCs w:val="20"/>
        </w:rPr>
      </w:pPr>
      <w:r w:rsidRPr="00416DF3">
        <w:rPr>
          <w:rFonts w:ascii="Verdana" w:eastAsia="Calibri" w:hAnsi="Verdana" w:cs="Times New Roman"/>
          <w:sz w:val="20"/>
          <w:szCs w:val="20"/>
        </w:rPr>
        <w:t>a) coloro che, alla data delle elezioni, hanno superato il set-tantesimo anno di età;</w:t>
      </w:r>
    </w:p>
    <w:p w:rsidR="00FE432E" w:rsidRPr="00416DF3" w:rsidRDefault="00FE432E" w:rsidP="00E07A2A">
      <w:pPr>
        <w:spacing w:after="0" w:line="240" w:lineRule="auto"/>
        <w:ind w:left="284" w:right="-1"/>
        <w:jc w:val="both"/>
        <w:rPr>
          <w:rFonts w:ascii="Verdana" w:eastAsia="Calibri" w:hAnsi="Verdana" w:cs="Times New Roman"/>
          <w:sz w:val="20"/>
          <w:szCs w:val="20"/>
        </w:rPr>
      </w:pPr>
      <w:r w:rsidRPr="00416DF3">
        <w:rPr>
          <w:rFonts w:ascii="Verdana" w:eastAsia="Calibri" w:hAnsi="Verdana" w:cs="Times New Roman"/>
          <w:sz w:val="20"/>
          <w:szCs w:val="20"/>
        </w:rPr>
        <w:t>b) i dipendenti dei Ministeri dell’interno, delle poste e teleco-municazioni e dei trasporti;</w:t>
      </w:r>
    </w:p>
    <w:p w:rsidR="00FE432E" w:rsidRPr="00416DF3" w:rsidRDefault="00FE432E" w:rsidP="00E07A2A">
      <w:pPr>
        <w:spacing w:after="0" w:line="240" w:lineRule="auto"/>
        <w:ind w:left="284" w:right="-1"/>
        <w:jc w:val="both"/>
        <w:rPr>
          <w:rFonts w:ascii="Verdana" w:eastAsia="Calibri" w:hAnsi="Verdana" w:cs="Times New Roman"/>
          <w:sz w:val="20"/>
          <w:szCs w:val="20"/>
        </w:rPr>
      </w:pPr>
      <w:r w:rsidRPr="00416DF3">
        <w:rPr>
          <w:rFonts w:ascii="Verdana" w:eastAsia="Calibri" w:hAnsi="Verdana" w:cs="Times New Roman"/>
          <w:sz w:val="20"/>
          <w:szCs w:val="20"/>
        </w:rPr>
        <w:t>c) gli appartenenti a Forze armate in servizio;</w:t>
      </w:r>
    </w:p>
    <w:p w:rsidR="00FE432E" w:rsidRPr="00416DF3" w:rsidRDefault="00FE432E" w:rsidP="00E07A2A">
      <w:pPr>
        <w:spacing w:after="0" w:line="240" w:lineRule="auto"/>
        <w:ind w:left="284" w:right="-1"/>
        <w:jc w:val="both"/>
        <w:rPr>
          <w:rFonts w:ascii="Verdana" w:eastAsia="Calibri" w:hAnsi="Verdana" w:cs="Times New Roman"/>
          <w:sz w:val="20"/>
          <w:szCs w:val="20"/>
        </w:rPr>
      </w:pPr>
      <w:r w:rsidRPr="00416DF3">
        <w:rPr>
          <w:rFonts w:ascii="Verdana" w:eastAsia="Calibri" w:hAnsi="Verdana" w:cs="Times New Roman"/>
          <w:sz w:val="20"/>
          <w:szCs w:val="20"/>
        </w:rPr>
        <w:t>d) i medici provinciali, gli ufficiali sanitari e i medici condotti;</w:t>
      </w:r>
    </w:p>
    <w:p w:rsidR="00FE432E" w:rsidRPr="00416DF3" w:rsidRDefault="00FE432E" w:rsidP="00E07A2A">
      <w:pPr>
        <w:spacing w:after="0" w:line="240" w:lineRule="auto"/>
        <w:ind w:left="567" w:right="-1" w:hanging="283"/>
        <w:jc w:val="both"/>
        <w:rPr>
          <w:rFonts w:ascii="Verdana" w:eastAsia="Calibri" w:hAnsi="Verdana" w:cs="Times New Roman"/>
          <w:sz w:val="20"/>
          <w:szCs w:val="20"/>
        </w:rPr>
      </w:pPr>
      <w:r w:rsidRPr="00416DF3">
        <w:rPr>
          <w:rFonts w:ascii="Verdana" w:eastAsia="Calibri" w:hAnsi="Verdana" w:cs="Times New Roman"/>
          <w:sz w:val="20"/>
          <w:szCs w:val="20"/>
        </w:rPr>
        <w:t>e) i segretari comunali ed i dipendenti dei Comuni, addetti o comandati a prestare servizio presso gli Uffici elettorali comunali;</w:t>
      </w:r>
    </w:p>
    <w:p w:rsidR="00FE432E" w:rsidRPr="00416DF3" w:rsidRDefault="00FE432E" w:rsidP="00E07A2A">
      <w:pPr>
        <w:spacing w:after="0" w:line="240" w:lineRule="auto"/>
        <w:ind w:left="284" w:right="-1"/>
        <w:jc w:val="both"/>
        <w:rPr>
          <w:rFonts w:ascii="Verdana" w:eastAsia="Calibri" w:hAnsi="Verdana" w:cs="Times New Roman"/>
          <w:sz w:val="20"/>
          <w:szCs w:val="20"/>
        </w:rPr>
      </w:pPr>
      <w:r w:rsidRPr="00416DF3">
        <w:rPr>
          <w:rFonts w:ascii="Verdana" w:eastAsia="Calibri" w:hAnsi="Verdana" w:cs="Times New Roman"/>
          <w:sz w:val="20"/>
          <w:szCs w:val="20"/>
        </w:rPr>
        <w:t>f) i candidati alle elezioni per le</w:t>
      </w:r>
      <w:r w:rsidR="00E07A2A">
        <w:rPr>
          <w:rFonts w:ascii="Verdana" w:hAnsi="Verdana"/>
          <w:sz w:val="20"/>
          <w:szCs w:val="20"/>
        </w:rPr>
        <w:t xml:space="preserve"> quali si svolge la votazione."</w:t>
      </w:r>
      <w:r w:rsidR="00C31193">
        <w:rPr>
          <w:rFonts w:ascii="Verdana" w:hAnsi="Verdana"/>
          <w:sz w:val="20"/>
          <w:szCs w:val="20"/>
        </w:rPr>
        <w:t>.</w:t>
      </w:r>
    </w:p>
    <w:sectPr w:rsidR="00FE432E" w:rsidRPr="00416DF3" w:rsidSect="00A34125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A66A7"/>
    <w:rsid w:val="00033F40"/>
    <w:rsid w:val="000D05F5"/>
    <w:rsid w:val="001D5ABC"/>
    <w:rsid w:val="00205C76"/>
    <w:rsid w:val="002A66A7"/>
    <w:rsid w:val="00315367"/>
    <w:rsid w:val="00416DF3"/>
    <w:rsid w:val="005C5841"/>
    <w:rsid w:val="006C21AF"/>
    <w:rsid w:val="007C5E0E"/>
    <w:rsid w:val="00812062"/>
    <w:rsid w:val="008775C5"/>
    <w:rsid w:val="00903840"/>
    <w:rsid w:val="00A067A9"/>
    <w:rsid w:val="00A34125"/>
    <w:rsid w:val="00A66243"/>
    <w:rsid w:val="00A833D7"/>
    <w:rsid w:val="00AA79D5"/>
    <w:rsid w:val="00B631B3"/>
    <w:rsid w:val="00BD1A5D"/>
    <w:rsid w:val="00C31193"/>
    <w:rsid w:val="00C92595"/>
    <w:rsid w:val="00CB4DAE"/>
    <w:rsid w:val="00CE5DCB"/>
    <w:rsid w:val="00E07A2A"/>
    <w:rsid w:val="00E46BAC"/>
    <w:rsid w:val="00F93A2B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15B5C-16DB-40F2-902F-E3BDC5D4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5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66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D1A5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decreto.presidente.della.repubblica:2003;19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ormattiva.it/uri-res/N2Ls?urn:nir:stato:decreto.presidente.della.repubblica:1990;53~art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rmattiva.it/uri-res/N2Ls?urn:nir:stato:decreto.presidente.della.repubblica:1960;570~art23" TargetMode="External"/><Relationship Id="rId11" Type="http://schemas.openxmlformats.org/officeDocument/2006/relationships/hyperlink" Target="http://www.normattiva.it/uri-res/N2Ls?urn:nir:stato:decreto.presidente.della.repubblica:1956;493~art20" TargetMode="External"/><Relationship Id="rId5" Type="http://schemas.openxmlformats.org/officeDocument/2006/relationships/hyperlink" Target="http://www.normattiva.it/uri-res/N2Ls?urn:nir:stato:decreto.presidente.della.repubblica:1957;361~art38" TargetMode="External"/><Relationship Id="rId10" Type="http://schemas.openxmlformats.org/officeDocument/2006/relationships/hyperlink" Target="http://www.normattiva.it/uri-res/N2Ls?urn:nir:stato:decreto.presidente.della.repubblica:1956;493~art20" TargetMode="External"/><Relationship Id="rId4" Type="http://schemas.openxmlformats.org/officeDocument/2006/relationships/hyperlink" Target="http://www.normattiva.it/uri-res/N2Ls?urn:nir:stato:decreto.presidente.della.repubblica:2000;445~art46" TargetMode="External"/><Relationship Id="rId9" Type="http://schemas.openxmlformats.org/officeDocument/2006/relationships/hyperlink" Target="http://www.normattiva.it/uri-res/N2Ls?urn:nir:stato:decreto.presidente.della.repubblica:1957;36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roberto ponzi</cp:lastModifiedBy>
  <cp:revision>3</cp:revision>
  <cp:lastPrinted>2021-10-18T09:58:00Z</cp:lastPrinted>
  <dcterms:created xsi:type="dcterms:W3CDTF">2021-10-03T08:04:00Z</dcterms:created>
  <dcterms:modified xsi:type="dcterms:W3CDTF">2021-10-18T09:59:00Z</dcterms:modified>
</cp:coreProperties>
</file>